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9" w:rsidRDefault="00014C89" w:rsidP="00014C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cyan"/>
        </w:rPr>
      </w:pPr>
      <w:r w:rsidRPr="00014C89">
        <w:rPr>
          <w:rFonts w:ascii="Times New Roman" w:hAnsi="Times New Roman" w:cs="Times New Roman"/>
          <w:sz w:val="28"/>
          <w:szCs w:val="28"/>
          <w:highlight w:val="cyan"/>
        </w:rPr>
        <w:t>ПОДТВЕРЖДЕНИЕ СТОИМОСТИ:</w:t>
      </w:r>
    </w:p>
    <w:p w:rsidR="00014C89" w:rsidRPr="00014C89" w:rsidRDefault="00014C89" w:rsidP="00014C89">
      <w:pPr>
        <w:pStyle w:val="a4"/>
        <w:ind w:left="36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14C89" w:rsidRPr="00014C89" w:rsidRDefault="00014C89" w:rsidP="00014C89">
      <w:pPr>
        <w:pStyle w:val="a4"/>
        <w:numPr>
          <w:ilvl w:val="1"/>
          <w:numId w:val="4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Прайс-лист, заверенный ТПП страны импортера</w:t>
      </w:r>
      <w:r w:rsidRPr="00014C89">
        <w:rPr>
          <w:rFonts w:ascii="Times New Roman" w:hAnsi="Times New Roman" w:cs="Times New Roman"/>
          <w:color w:val="000000"/>
        </w:rPr>
        <w:t>;</w:t>
      </w:r>
    </w:p>
    <w:p w:rsidR="00014C89" w:rsidRPr="00014C89" w:rsidRDefault="00014C89" w:rsidP="00014C89">
      <w:pPr>
        <w:pStyle w:val="a4"/>
        <w:numPr>
          <w:ilvl w:val="1"/>
          <w:numId w:val="4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 xml:space="preserve">Сертификат происхождения </w:t>
      </w:r>
      <w:r w:rsidRPr="00014C89">
        <w:rPr>
          <w:rFonts w:ascii="Times New Roman" w:hAnsi="Times New Roman" w:cs="Times New Roman"/>
          <w:color w:val="000000"/>
        </w:rPr>
        <w:t>–</w:t>
      </w:r>
      <w:r w:rsidRPr="00014C89">
        <w:rPr>
          <w:rFonts w:ascii="Times New Roman" w:hAnsi="Times New Roman" w:cs="Times New Roman"/>
          <w:color w:val="000000"/>
        </w:rPr>
        <w:t xml:space="preserve"> оригинал</w:t>
      </w:r>
      <w:r>
        <w:rPr>
          <w:rFonts w:ascii="Times New Roman" w:hAnsi="Times New Roman" w:cs="Times New Roman"/>
          <w:color w:val="000000"/>
          <w:lang w:val="en-US"/>
        </w:rPr>
        <w:t>;</w:t>
      </w:r>
    </w:p>
    <w:p w:rsidR="00014C89" w:rsidRPr="00014C89" w:rsidRDefault="00014C89" w:rsidP="00014C89">
      <w:pPr>
        <w:pStyle w:val="a4"/>
        <w:numPr>
          <w:ilvl w:val="1"/>
          <w:numId w:val="4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Экспортная декларация</w:t>
      </w:r>
      <w:r>
        <w:rPr>
          <w:rFonts w:ascii="Times New Roman" w:hAnsi="Times New Roman" w:cs="Times New Roman"/>
          <w:color w:val="000000"/>
          <w:lang w:val="en-US"/>
        </w:rPr>
        <w:t>;</w:t>
      </w:r>
    </w:p>
    <w:p w:rsidR="00014C89" w:rsidRPr="00014C89" w:rsidRDefault="00014C89" w:rsidP="00014C89">
      <w:pPr>
        <w:pStyle w:val="a4"/>
        <w:numPr>
          <w:ilvl w:val="1"/>
          <w:numId w:val="4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Цены из интернета на аналогичные товары</w:t>
      </w:r>
      <w:r w:rsidRPr="00014C89">
        <w:rPr>
          <w:rFonts w:ascii="Times New Roman" w:hAnsi="Times New Roman" w:cs="Times New Roman"/>
          <w:color w:val="000000"/>
        </w:rPr>
        <w:t>.</w:t>
      </w:r>
    </w:p>
    <w:p w:rsidR="00014C89" w:rsidRPr="00014C89" w:rsidRDefault="00014C89" w:rsidP="00014C89">
      <w:pPr>
        <w:pStyle w:val="a4"/>
        <w:rPr>
          <w:rFonts w:ascii="Times New Roman" w:hAnsi="Times New Roman" w:cs="Times New Roman"/>
        </w:rPr>
      </w:pPr>
    </w:p>
    <w:p w:rsidR="00014C89" w:rsidRPr="00014C89" w:rsidRDefault="00014C89" w:rsidP="00014C89">
      <w:pPr>
        <w:pStyle w:val="a4"/>
        <w:rPr>
          <w:rFonts w:ascii="Times New Roman" w:hAnsi="Times New Roman" w:cs="Times New Roman"/>
        </w:rPr>
      </w:pPr>
    </w:p>
    <w:p w:rsidR="00014C89" w:rsidRPr="00014C89" w:rsidRDefault="00014C89" w:rsidP="00014C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cyan"/>
        </w:rPr>
      </w:pPr>
      <w:r w:rsidRPr="00014C89">
        <w:rPr>
          <w:rFonts w:ascii="Times New Roman" w:hAnsi="Times New Roman" w:cs="Times New Roman"/>
          <w:sz w:val="28"/>
          <w:szCs w:val="28"/>
          <w:highlight w:val="cyan"/>
        </w:rPr>
        <w:t>ДОКУМЕНТЫ, ПОДТВЕРЖДАЮЩИЕ УСЛОВИЯ КОНТРАКТА:</w:t>
      </w:r>
    </w:p>
    <w:p w:rsidR="00014C89" w:rsidRDefault="00014C89" w:rsidP="00014C8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014C89" w:rsidRPr="00014C89" w:rsidRDefault="00014C89" w:rsidP="00014C89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Внешнеторговый контракт, заключенный с производителем</w:t>
      </w:r>
      <w:r w:rsidRPr="00014C89">
        <w:rPr>
          <w:rFonts w:ascii="Times New Roman" w:hAnsi="Times New Roman" w:cs="Times New Roman"/>
          <w:color w:val="000000"/>
        </w:rPr>
        <w:t>;</w:t>
      </w:r>
    </w:p>
    <w:p w:rsidR="00014C89" w:rsidRPr="00014C89" w:rsidRDefault="00014C89" w:rsidP="00014C89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Документы, подтверждающие оплату за товар (платежные поручения, выписка из банка, заявление на перевод)</w:t>
      </w:r>
      <w:r w:rsidRPr="00014C89">
        <w:rPr>
          <w:rFonts w:ascii="Times New Roman" w:hAnsi="Times New Roman" w:cs="Times New Roman"/>
          <w:color w:val="000000"/>
        </w:rPr>
        <w:t>;</w:t>
      </w:r>
    </w:p>
    <w:p w:rsidR="00014C89" w:rsidRPr="00014C89" w:rsidRDefault="00014C89" w:rsidP="00014C89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Ведомость банковского контроля (по предыдущему и настоящему контракту)</w:t>
      </w:r>
      <w:r w:rsidRPr="00014C89">
        <w:rPr>
          <w:rFonts w:ascii="Times New Roman" w:hAnsi="Times New Roman" w:cs="Times New Roman"/>
          <w:color w:val="000000"/>
        </w:rPr>
        <w:t>;</w:t>
      </w:r>
    </w:p>
    <w:p w:rsidR="00DD7FE8" w:rsidRPr="00DD7FE8" w:rsidRDefault="00014C89" w:rsidP="00014C89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 xml:space="preserve">Карточка </w:t>
      </w:r>
      <w:r w:rsidR="00DD7FE8" w:rsidRPr="00014C89">
        <w:rPr>
          <w:rFonts w:ascii="Times New Roman" w:hAnsi="Times New Roman" w:cs="Times New Roman"/>
          <w:color w:val="000000"/>
        </w:rPr>
        <w:t>счета (</w:t>
      </w:r>
      <w:r w:rsidRPr="00014C89">
        <w:rPr>
          <w:rFonts w:ascii="Times New Roman" w:hAnsi="Times New Roman" w:cs="Times New Roman"/>
          <w:color w:val="000000"/>
        </w:rPr>
        <w:t>15,41,</w:t>
      </w:r>
      <w:r w:rsidR="00DD7FE8" w:rsidRPr="00014C89">
        <w:rPr>
          <w:rFonts w:ascii="Times New Roman" w:hAnsi="Times New Roman" w:cs="Times New Roman"/>
          <w:color w:val="000000"/>
        </w:rPr>
        <w:t>62) (</w:t>
      </w:r>
      <w:r w:rsidRPr="00014C89">
        <w:rPr>
          <w:rFonts w:ascii="Times New Roman" w:hAnsi="Times New Roman" w:cs="Times New Roman"/>
          <w:color w:val="000000"/>
        </w:rPr>
        <w:t>документы о постановке на баланс)</w:t>
      </w:r>
      <w:r w:rsidRPr="00014C89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:rsidR="00DD7FE8" w:rsidRDefault="00DD7FE8" w:rsidP="00DD7FE8">
      <w:pPr>
        <w:pStyle w:val="a4"/>
        <w:rPr>
          <w:rFonts w:ascii="Times New Roman" w:hAnsi="Times New Roman" w:cs="Times New Roman"/>
          <w:color w:val="000000"/>
        </w:rPr>
      </w:pPr>
    </w:p>
    <w:p w:rsidR="00DD7FE8" w:rsidRPr="00DD7FE8" w:rsidRDefault="00DD7FE8" w:rsidP="00DD7FE8">
      <w:pPr>
        <w:pStyle w:val="a4"/>
        <w:rPr>
          <w:rFonts w:ascii="Times New Roman" w:hAnsi="Times New Roman" w:cs="Times New Roman"/>
        </w:rPr>
      </w:pPr>
    </w:p>
    <w:p w:rsidR="00014C89" w:rsidRPr="00014C89" w:rsidRDefault="00014C89" w:rsidP="00014C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cyan"/>
        </w:rPr>
      </w:pPr>
      <w:r w:rsidRPr="00014C89">
        <w:rPr>
          <w:rFonts w:ascii="Times New Roman" w:hAnsi="Times New Roman" w:cs="Times New Roman"/>
          <w:sz w:val="28"/>
          <w:szCs w:val="28"/>
          <w:highlight w:val="cyan"/>
        </w:rPr>
        <w:t>СТОИМОСТЬ ПЕРЕВОЗКИ:</w:t>
      </w:r>
    </w:p>
    <w:p w:rsidR="00014C89" w:rsidRPr="00014C89" w:rsidRDefault="00014C89" w:rsidP="00014C8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014C89" w:rsidRPr="00014C89" w:rsidRDefault="00014C89" w:rsidP="00014C89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Договор с экспедиторо</w:t>
      </w:r>
      <w:r w:rsidRPr="00014C89">
        <w:rPr>
          <w:rFonts w:ascii="Times New Roman" w:hAnsi="Times New Roman" w:cs="Times New Roman"/>
          <w:color w:val="000000"/>
        </w:rPr>
        <w:t>м</w:t>
      </w:r>
      <w:r w:rsidRPr="00014C89">
        <w:rPr>
          <w:rFonts w:ascii="Times New Roman" w:hAnsi="Times New Roman" w:cs="Times New Roman"/>
          <w:color w:val="000000"/>
          <w:lang w:val="en-US"/>
        </w:rPr>
        <w:t>;</w:t>
      </w:r>
    </w:p>
    <w:p w:rsidR="00DD7FE8" w:rsidRPr="00DD7FE8" w:rsidRDefault="00014C89" w:rsidP="00014C89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Счет за транспорт (включая погрузку и экспортное оформление)</w:t>
      </w:r>
      <w:r w:rsidRPr="00014C89">
        <w:rPr>
          <w:rFonts w:ascii="Times New Roman" w:hAnsi="Times New Roman" w:cs="Times New Roman"/>
          <w:color w:val="000000"/>
        </w:rPr>
        <w:t>.</w:t>
      </w:r>
    </w:p>
    <w:p w:rsidR="00DD7FE8" w:rsidRDefault="00DD7FE8" w:rsidP="00DD7FE8">
      <w:pPr>
        <w:pStyle w:val="a4"/>
        <w:rPr>
          <w:rFonts w:ascii="Times New Roman" w:hAnsi="Times New Roman" w:cs="Times New Roman"/>
          <w:color w:val="000000"/>
        </w:rPr>
      </w:pPr>
    </w:p>
    <w:p w:rsidR="00DD7FE8" w:rsidRPr="00DD7FE8" w:rsidRDefault="00DD7FE8" w:rsidP="00DD7FE8">
      <w:pPr>
        <w:pStyle w:val="a4"/>
        <w:rPr>
          <w:rFonts w:ascii="Times New Roman" w:hAnsi="Times New Roman" w:cs="Times New Roman"/>
        </w:rPr>
      </w:pPr>
    </w:p>
    <w:p w:rsidR="00014C89" w:rsidRPr="00014C89" w:rsidRDefault="00014C89" w:rsidP="00014C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cyan"/>
        </w:rPr>
      </w:pPr>
      <w:r w:rsidRPr="00014C89">
        <w:rPr>
          <w:rFonts w:ascii="Times New Roman" w:hAnsi="Times New Roman" w:cs="Times New Roman"/>
          <w:sz w:val="28"/>
          <w:szCs w:val="28"/>
          <w:highlight w:val="cyan"/>
        </w:rPr>
        <w:t>ДОКУМЕНТЫ ПО РЕАЛИЗАЦИИ:</w:t>
      </w:r>
    </w:p>
    <w:p w:rsidR="00014C89" w:rsidRPr="00014C89" w:rsidRDefault="00014C89" w:rsidP="00014C8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014C89" w:rsidRPr="00014C89" w:rsidRDefault="00014C89" w:rsidP="00014C89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Счета-фактуры о реализации на территории РФ</w:t>
      </w:r>
      <w:r w:rsidRPr="00014C89">
        <w:rPr>
          <w:rFonts w:ascii="Times New Roman" w:hAnsi="Times New Roman" w:cs="Times New Roman"/>
          <w:color w:val="000000"/>
        </w:rPr>
        <w:t>;</w:t>
      </w:r>
    </w:p>
    <w:p w:rsidR="00014C89" w:rsidRPr="00014C89" w:rsidRDefault="00014C89" w:rsidP="00014C89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Договор продажи на территории РФ</w:t>
      </w:r>
      <w:r w:rsidRPr="00014C89">
        <w:rPr>
          <w:rFonts w:ascii="Times New Roman" w:hAnsi="Times New Roman" w:cs="Times New Roman"/>
          <w:color w:val="000000"/>
        </w:rPr>
        <w:t>;</w:t>
      </w:r>
    </w:p>
    <w:p w:rsidR="00014C89" w:rsidRPr="00014C89" w:rsidRDefault="00014C89" w:rsidP="00014C89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Счета по договору продажи на территории РФ</w:t>
      </w:r>
      <w:r w:rsidRPr="00014C89">
        <w:rPr>
          <w:rFonts w:ascii="Times New Roman" w:hAnsi="Times New Roman" w:cs="Times New Roman"/>
          <w:color w:val="000000"/>
        </w:rPr>
        <w:t>;</w:t>
      </w:r>
    </w:p>
    <w:p w:rsidR="00014C89" w:rsidRPr="00014C89" w:rsidRDefault="00014C89" w:rsidP="00014C89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014C89">
        <w:rPr>
          <w:rFonts w:ascii="Times New Roman" w:hAnsi="Times New Roman" w:cs="Times New Roman"/>
          <w:color w:val="000000"/>
        </w:rPr>
        <w:t>Платежные поручения</w:t>
      </w:r>
      <w:r w:rsidRPr="00014C89">
        <w:rPr>
          <w:rFonts w:ascii="Times New Roman" w:hAnsi="Times New Roman" w:cs="Times New Roman"/>
          <w:color w:val="000000"/>
          <w:lang w:val="en-US"/>
        </w:rPr>
        <w:t>.</w:t>
      </w:r>
    </w:p>
    <w:sectPr w:rsidR="00014C89" w:rsidRPr="0001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2AC"/>
    <w:multiLevelType w:val="hybridMultilevel"/>
    <w:tmpl w:val="4240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7BF7"/>
    <w:multiLevelType w:val="hybridMultilevel"/>
    <w:tmpl w:val="3108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671B"/>
    <w:multiLevelType w:val="hybridMultilevel"/>
    <w:tmpl w:val="937A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27E9"/>
    <w:multiLevelType w:val="multilevel"/>
    <w:tmpl w:val="651C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B55B68"/>
    <w:multiLevelType w:val="hybridMultilevel"/>
    <w:tmpl w:val="C8F8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20C4"/>
    <w:multiLevelType w:val="hybridMultilevel"/>
    <w:tmpl w:val="7B74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7626"/>
    <w:multiLevelType w:val="hybridMultilevel"/>
    <w:tmpl w:val="BCF4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023F"/>
    <w:multiLevelType w:val="hybridMultilevel"/>
    <w:tmpl w:val="A94EBD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49159FD"/>
    <w:multiLevelType w:val="hybridMultilevel"/>
    <w:tmpl w:val="1C38D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856BEC"/>
    <w:multiLevelType w:val="hybridMultilevel"/>
    <w:tmpl w:val="764C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CBA"/>
    <w:multiLevelType w:val="multilevel"/>
    <w:tmpl w:val="651C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42675B7"/>
    <w:multiLevelType w:val="hybridMultilevel"/>
    <w:tmpl w:val="8058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568F"/>
    <w:multiLevelType w:val="hybridMultilevel"/>
    <w:tmpl w:val="CA48D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E26873"/>
    <w:multiLevelType w:val="hybridMultilevel"/>
    <w:tmpl w:val="99526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B36FE"/>
    <w:multiLevelType w:val="hybridMultilevel"/>
    <w:tmpl w:val="B3AC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54F6C"/>
    <w:multiLevelType w:val="hybridMultilevel"/>
    <w:tmpl w:val="5E80C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15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89"/>
    <w:rsid w:val="00014C89"/>
    <w:rsid w:val="00266AEC"/>
    <w:rsid w:val="00D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D9B"/>
  <w15:chartTrackingRefBased/>
  <w15:docId w15:val="{53293F4D-4279-4BE5-B3E4-9554932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Данька Николаева</dc:creator>
  <cp:keywords/>
  <dc:description/>
  <cp:lastModifiedBy>Данька Николаева</cp:lastModifiedBy>
  <cp:revision>1</cp:revision>
  <dcterms:created xsi:type="dcterms:W3CDTF">2020-09-10T07:37:00Z</dcterms:created>
  <dcterms:modified xsi:type="dcterms:W3CDTF">2020-09-10T07:50:00Z</dcterms:modified>
</cp:coreProperties>
</file>