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45"/>
        <w:tblW w:w="5000" w:type="pct"/>
        <w:tblLook w:val="04A0" w:firstRow="1" w:lastRow="0" w:firstColumn="1" w:lastColumn="0" w:noHBand="0" w:noVBand="1"/>
      </w:tblPr>
      <w:tblGrid>
        <w:gridCol w:w="10158"/>
        <w:gridCol w:w="2201"/>
        <w:gridCol w:w="2201"/>
      </w:tblGrid>
      <w:tr w:rsidR="009E2344" w:rsidTr="00C961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pct"/>
          </w:tcPr>
          <w:p w:rsidR="009E2344" w:rsidRPr="009E2344" w:rsidRDefault="009E2344">
            <w:pPr>
              <w:rPr>
                <w:sz w:val="36"/>
                <w:szCs w:val="36"/>
              </w:rPr>
            </w:pPr>
            <w:bookmarkStart w:id="0" w:name="_GoBack" w:colFirst="1" w:colLast="3"/>
            <w:r w:rsidRPr="009E2344">
              <w:rPr>
                <w:sz w:val="36"/>
                <w:szCs w:val="36"/>
              </w:rPr>
              <w:t>Таможенная стоимость</w:t>
            </w:r>
          </w:p>
        </w:tc>
        <w:tc>
          <w:tcPr>
            <w:tcW w:w="756" w:type="pct"/>
            <w:vAlign w:val="center"/>
          </w:tcPr>
          <w:p w:rsidR="009E2344" w:rsidRPr="009E2344" w:rsidRDefault="009E2344" w:rsidP="00C961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E2344">
              <w:rPr>
                <w:sz w:val="36"/>
                <w:szCs w:val="36"/>
              </w:rPr>
              <w:t>Сумма</w:t>
            </w:r>
          </w:p>
        </w:tc>
        <w:tc>
          <w:tcPr>
            <w:tcW w:w="756" w:type="pct"/>
            <w:vAlign w:val="center"/>
          </w:tcPr>
          <w:p w:rsidR="009E2344" w:rsidRPr="009E2344" w:rsidRDefault="009E2344" w:rsidP="00C961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E2344">
              <w:rPr>
                <w:sz w:val="36"/>
                <w:szCs w:val="36"/>
              </w:rPr>
              <w:t>Сумма (ЭД)</w:t>
            </w:r>
          </w:p>
        </w:tc>
      </w:tr>
      <w:bookmarkEnd w:id="0"/>
      <w:tr w:rsidR="009E2344" w:rsidTr="009E2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pct"/>
          </w:tcPr>
          <w:p w:rsidR="009E2344" w:rsidRPr="00E7728B" w:rsidRDefault="009E2344">
            <w:pPr>
              <w:rPr>
                <w:b w:val="0"/>
              </w:rPr>
            </w:pPr>
            <w:r w:rsidRPr="00E7728B">
              <w:rPr>
                <w:b w:val="0"/>
              </w:rPr>
              <w:t>— за там. оформление товаров, таможенная стоимость которых не превышает 200 000 рублей включительно;</w:t>
            </w:r>
          </w:p>
        </w:tc>
        <w:tc>
          <w:tcPr>
            <w:tcW w:w="756" w:type="pct"/>
            <w:vAlign w:val="center"/>
          </w:tcPr>
          <w:p w:rsidR="009E2344" w:rsidRDefault="009E2344" w:rsidP="009E2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344">
              <w:t>500</w:t>
            </w:r>
          </w:p>
        </w:tc>
        <w:tc>
          <w:tcPr>
            <w:tcW w:w="756" w:type="pct"/>
            <w:vAlign w:val="center"/>
          </w:tcPr>
          <w:p w:rsidR="009E2344" w:rsidRDefault="009E2344" w:rsidP="009E2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344">
              <w:t>375</w:t>
            </w:r>
          </w:p>
        </w:tc>
      </w:tr>
      <w:tr w:rsidR="009E2344" w:rsidTr="009E23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pct"/>
          </w:tcPr>
          <w:p w:rsidR="009E2344" w:rsidRPr="00E7728B" w:rsidRDefault="009E2344">
            <w:pPr>
              <w:rPr>
                <w:b w:val="0"/>
              </w:rPr>
            </w:pPr>
            <w:r w:rsidRPr="00E7728B">
              <w:rPr>
                <w:b w:val="0"/>
              </w:rPr>
              <w:t>— за там. оформление товаров, таможенная стоимость которых составляет 200 000 рублей 1 копейку и более, но не превышает 450 000 рублей включительно;</w:t>
            </w:r>
          </w:p>
        </w:tc>
        <w:tc>
          <w:tcPr>
            <w:tcW w:w="756" w:type="pct"/>
            <w:vAlign w:val="center"/>
          </w:tcPr>
          <w:p w:rsidR="009E2344" w:rsidRDefault="009E2344" w:rsidP="009E2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344">
              <w:t>1000</w:t>
            </w:r>
          </w:p>
        </w:tc>
        <w:tc>
          <w:tcPr>
            <w:tcW w:w="756" w:type="pct"/>
            <w:vAlign w:val="center"/>
          </w:tcPr>
          <w:p w:rsidR="009E2344" w:rsidRDefault="009E2344" w:rsidP="009E2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344">
              <w:t>750</w:t>
            </w:r>
          </w:p>
        </w:tc>
      </w:tr>
      <w:tr w:rsidR="009E2344" w:rsidTr="009E2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pct"/>
          </w:tcPr>
          <w:p w:rsidR="009E2344" w:rsidRPr="00E7728B" w:rsidRDefault="009E2344">
            <w:pPr>
              <w:rPr>
                <w:b w:val="0"/>
              </w:rPr>
            </w:pPr>
            <w:r w:rsidRPr="00E7728B">
              <w:rPr>
                <w:b w:val="0"/>
              </w:rPr>
              <w:t>— за там. оформление товаров, таможенная стоимость которых составляет 450 000 рублей 1 копейку и более, но не превышает 1 200 000 рублей включительно;</w:t>
            </w:r>
          </w:p>
        </w:tc>
        <w:tc>
          <w:tcPr>
            <w:tcW w:w="756" w:type="pct"/>
            <w:vAlign w:val="center"/>
          </w:tcPr>
          <w:p w:rsidR="009E2344" w:rsidRDefault="009E2344" w:rsidP="009E2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344">
              <w:t>2000</w:t>
            </w:r>
          </w:p>
        </w:tc>
        <w:tc>
          <w:tcPr>
            <w:tcW w:w="756" w:type="pct"/>
            <w:vAlign w:val="center"/>
          </w:tcPr>
          <w:p w:rsidR="009E2344" w:rsidRDefault="009E2344" w:rsidP="009E2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344">
              <w:t>1500</w:t>
            </w:r>
          </w:p>
        </w:tc>
      </w:tr>
      <w:tr w:rsidR="009E2344" w:rsidTr="009E23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pct"/>
          </w:tcPr>
          <w:p w:rsidR="009E2344" w:rsidRPr="00E7728B" w:rsidRDefault="009E2344">
            <w:pPr>
              <w:rPr>
                <w:b w:val="0"/>
              </w:rPr>
            </w:pPr>
            <w:r w:rsidRPr="00E7728B">
              <w:rPr>
                <w:b w:val="0"/>
              </w:rPr>
              <w:t>— за там. оформление товаров, таможенная стоимость которых составляет 1 200 000 рублей 1 копейку и более, но не превышает 2 500 000 рублей включительно;</w:t>
            </w:r>
          </w:p>
        </w:tc>
        <w:tc>
          <w:tcPr>
            <w:tcW w:w="756" w:type="pct"/>
            <w:vAlign w:val="center"/>
          </w:tcPr>
          <w:p w:rsidR="009E2344" w:rsidRDefault="009E2344" w:rsidP="009E2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344">
              <w:t>5500</w:t>
            </w:r>
          </w:p>
        </w:tc>
        <w:tc>
          <w:tcPr>
            <w:tcW w:w="756" w:type="pct"/>
            <w:vAlign w:val="center"/>
          </w:tcPr>
          <w:p w:rsidR="009E2344" w:rsidRDefault="009E2344" w:rsidP="009E2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344">
              <w:t>4125</w:t>
            </w:r>
          </w:p>
        </w:tc>
      </w:tr>
      <w:tr w:rsidR="009E2344" w:rsidTr="009E2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pct"/>
          </w:tcPr>
          <w:p w:rsidR="009E2344" w:rsidRPr="00E7728B" w:rsidRDefault="009E2344">
            <w:pPr>
              <w:rPr>
                <w:b w:val="0"/>
              </w:rPr>
            </w:pPr>
            <w:r w:rsidRPr="00E7728B">
              <w:rPr>
                <w:b w:val="0"/>
              </w:rPr>
              <w:t>— за там. оформление товаров, таможенная стоимость которых составляет 2 500 000 рублей 1 копейку и более, но не превышает 5 000 000 рублей включительно;</w:t>
            </w:r>
          </w:p>
        </w:tc>
        <w:tc>
          <w:tcPr>
            <w:tcW w:w="756" w:type="pct"/>
            <w:vAlign w:val="center"/>
          </w:tcPr>
          <w:p w:rsidR="009E2344" w:rsidRDefault="009E2344" w:rsidP="009E2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344">
              <w:t>7500</w:t>
            </w:r>
          </w:p>
        </w:tc>
        <w:tc>
          <w:tcPr>
            <w:tcW w:w="756" w:type="pct"/>
            <w:vAlign w:val="center"/>
          </w:tcPr>
          <w:p w:rsidR="009E2344" w:rsidRDefault="009E2344" w:rsidP="009E2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344">
              <w:t>5625</w:t>
            </w:r>
          </w:p>
        </w:tc>
      </w:tr>
      <w:tr w:rsidR="009E2344" w:rsidTr="009E23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pct"/>
          </w:tcPr>
          <w:p w:rsidR="009E2344" w:rsidRPr="00E7728B" w:rsidRDefault="009E2344">
            <w:pPr>
              <w:rPr>
                <w:b w:val="0"/>
              </w:rPr>
            </w:pPr>
            <w:r w:rsidRPr="00E7728B">
              <w:rPr>
                <w:b w:val="0"/>
              </w:rPr>
              <w:t>— за таможенное оформление товаров, таможенная стоимость которых составляет 5 000 000 рублей 1 копейку и более, но не превышает 10 000 000 рублей включительно;</w:t>
            </w:r>
          </w:p>
        </w:tc>
        <w:tc>
          <w:tcPr>
            <w:tcW w:w="756" w:type="pct"/>
            <w:vAlign w:val="center"/>
          </w:tcPr>
          <w:p w:rsidR="009E2344" w:rsidRDefault="009E2344" w:rsidP="009E2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344">
              <w:t>20000</w:t>
            </w:r>
          </w:p>
        </w:tc>
        <w:tc>
          <w:tcPr>
            <w:tcW w:w="756" w:type="pct"/>
            <w:vAlign w:val="center"/>
          </w:tcPr>
          <w:p w:rsidR="009E2344" w:rsidRDefault="009E2344" w:rsidP="009E2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344">
              <w:t>15000</w:t>
            </w:r>
          </w:p>
        </w:tc>
      </w:tr>
      <w:tr w:rsidR="009E2344" w:rsidTr="009E2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pct"/>
          </w:tcPr>
          <w:p w:rsidR="009E2344" w:rsidRPr="00E7728B" w:rsidRDefault="009E2344">
            <w:pPr>
              <w:rPr>
                <w:b w:val="0"/>
              </w:rPr>
            </w:pPr>
            <w:r w:rsidRPr="00E7728B">
              <w:rPr>
                <w:b w:val="0"/>
              </w:rPr>
              <w:t>— за там. оформление товаров, таможенная стоимость которых составляет 10 000 000 рублей 1 копейку и более, но не превышает 30 000 000 рублей включительно;</w:t>
            </w:r>
          </w:p>
        </w:tc>
        <w:tc>
          <w:tcPr>
            <w:tcW w:w="756" w:type="pct"/>
            <w:vAlign w:val="center"/>
          </w:tcPr>
          <w:p w:rsidR="009E2344" w:rsidRDefault="009E2344" w:rsidP="009E2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344">
              <w:t>50000</w:t>
            </w:r>
          </w:p>
        </w:tc>
        <w:tc>
          <w:tcPr>
            <w:tcW w:w="756" w:type="pct"/>
            <w:vAlign w:val="center"/>
          </w:tcPr>
          <w:p w:rsidR="009E2344" w:rsidRDefault="009E2344" w:rsidP="009E2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344">
              <w:t>37500</w:t>
            </w:r>
          </w:p>
        </w:tc>
      </w:tr>
      <w:tr w:rsidR="009E2344" w:rsidTr="009E23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pct"/>
          </w:tcPr>
          <w:p w:rsidR="009E2344" w:rsidRPr="00E7728B" w:rsidRDefault="009E2344">
            <w:pPr>
              <w:rPr>
                <w:b w:val="0"/>
              </w:rPr>
            </w:pPr>
            <w:r w:rsidRPr="00E7728B">
              <w:rPr>
                <w:b w:val="0"/>
              </w:rPr>
              <w:t>— за там. оформление товаров, таможенная стоимость которых составляет 30000 тыс. рублей 1 копейку и более.</w:t>
            </w:r>
          </w:p>
        </w:tc>
        <w:tc>
          <w:tcPr>
            <w:tcW w:w="756" w:type="pct"/>
            <w:vAlign w:val="center"/>
          </w:tcPr>
          <w:p w:rsidR="009E2344" w:rsidRPr="009E2344" w:rsidRDefault="009E2344" w:rsidP="009E2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344">
              <w:t>100000</w:t>
            </w:r>
          </w:p>
        </w:tc>
        <w:tc>
          <w:tcPr>
            <w:tcW w:w="756" w:type="pct"/>
            <w:vAlign w:val="center"/>
          </w:tcPr>
          <w:p w:rsidR="009E2344" w:rsidRPr="009E2344" w:rsidRDefault="009E2344" w:rsidP="009E2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344">
              <w:t>75000</w:t>
            </w:r>
          </w:p>
        </w:tc>
      </w:tr>
      <w:tr w:rsidR="00E7728B" w:rsidTr="00E77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E7728B" w:rsidRPr="009E2344" w:rsidRDefault="00E7728B" w:rsidP="009E2344">
            <w:pPr>
              <w:jc w:val="center"/>
            </w:pPr>
          </w:p>
        </w:tc>
      </w:tr>
      <w:tr w:rsidR="009E2344" w:rsidTr="009E23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pct"/>
          </w:tcPr>
          <w:p w:rsidR="009E2344" w:rsidRPr="00E7728B" w:rsidRDefault="009E2344">
            <w:pPr>
              <w:rPr>
                <w:b w:val="0"/>
              </w:rPr>
            </w:pPr>
            <w:r w:rsidRPr="00E7728B">
              <w:rPr>
                <w:b w:val="0"/>
              </w:rPr>
              <w:t>— за там. оформление товаров, перемещаемых через таможенную границу РФ физическими лицами для личных, семейных, домашних и иных, не связанных с осуществлением предпринимательской деятельности, нужд (в том числе товаров, пересылаемых в адрес физического лица, не следующего через таможенную границу РФ), за исключением автомобилей легковых, классифицируемых в товарных позициях 8702 и 8703 ТН ВЭД России.</w:t>
            </w:r>
          </w:p>
        </w:tc>
        <w:tc>
          <w:tcPr>
            <w:tcW w:w="1512" w:type="pct"/>
            <w:gridSpan w:val="2"/>
            <w:vAlign w:val="center"/>
          </w:tcPr>
          <w:p w:rsidR="009E2344" w:rsidRPr="009E2344" w:rsidRDefault="009E2344" w:rsidP="009E2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344">
              <w:t>250</w:t>
            </w:r>
          </w:p>
        </w:tc>
      </w:tr>
      <w:tr w:rsidR="00E7728B" w:rsidTr="00E77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pct"/>
          </w:tcPr>
          <w:p w:rsidR="00E7728B" w:rsidRPr="00E7728B" w:rsidRDefault="00E7728B">
            <w:pPr>
              <w:rPr>
                <w:b w:val="0"/>
              </w:rPr>
            </w:pPr>
            <w:r w:rsidRPr="00E7728B">
              <w:rPr>
                <w:b w:val="0"/>
              </w:rPr>
              <w:t>— за там. оформление товаров, перемещаемых железнодорожным транспортом в соответствии с таможенным режимом международного таможенного транзита (в отношении каждой партии товаров, перевозимых по одной железнодорожной накладной, в одном транспортном средстве).</w:t>
            </w:r>
          </w:p>
        </w:tc>
        <w:tc>
          <w:tcPr>
            <w:tcW w:w="1512" w:type="pct"/>
            <w:gridSpan w:val="2"/>
            <w:vAlign w:val="center"/>
          </w:tcPr>
          <w:p w:rsidR="00E7728B" w:rsidRPr="009E2344" w:rsidRDefault="00E7728B" w:rsidP="00E77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728B">
              <w:t>500</w:t>
            </w:r>
          </w:p>
        </w:tc>
      </w:tr>
      <w:tr w:rsidR="00E7728B" w:rsidTr="00E77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pct"/>
          </w:tcPr>
          <w:p w:rsidR="00E7728B" w:rsidRPr="00E7728B" w:rsidRDefault="00E7728B">
            <w:pPr>
              <w:rPr>
                <w:b w:val="0"/>
              </w:rPr>
            </w:pPr>
            <w:r w:rsidRPr="00E7728B">
              <w:rPr>
                <w:b w:val="0"/>
              </w:rPr>
              <w:t>— за там. оформление перемещаемых (ввозимых/вывозимых) через таможенную границу РФ ценных бумаг, номинированных в иностранной валюте (в отношении партии ценных бумаг, оформленных по одной таможенной декларации).</w:t>
            </w:r>
          </w:p>
        </w:tc>
        <w:tc>
          <w:tcPr>
            <w:tcW w:w="1512" w:type="pct"/>
            <w:gridSpan w:val="2"/>
            <w:vAlign w:val="center"/>
          </w:tcPr>
          <w:p w:rsidR="00E7728B" w:rsidRPr="009E2344" w:rsidRDefault="00E7728B" w:rsidP="00E77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728B">
              <w:t>500</w:t>
            </w:r>
          </w:p>
        </w:tc>
      </w:tr>
      <w:tr w:rsidR="00E7728B" w:rsidTr="00E77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pct"/>
          </w:tcPr>
          <w:p w:rsidR="00E7728B" w:rsidRPr="00E7728B" w:rsidRDefault="00E7728B">
            <w:pPr>
              <w:rPr>
                <w:b w:val="0"/>
              </w:rPr>
            </w:pPr>
            <w:r w:rsidRPr="00E7728B">
              <w:rPr>
                <w:b w:val="0"/>
              </w:rPr>
              <w:t>— в случае повторной подачи таможенной декларации на одни и те же товары при заявлении одного и того же таможенного режима (за исключением подачи полной таможенной декларации при периодическом временном декларировании).</w:t>
            </w:r>
          </w:p>
        </w:tc>
        <w:tc>
          <w:tcPr>
            <w:tcW w:w="1512" w:type="pct"/>
            <w:gridSpan w:val="2"/>
            <w:vAlign w:val="center"/>
          </w:tcPr>
          <w:p w:rsidR="00E7728B" w:rsidRPr="009E2344" w:rsidRDefault="00E7728B" w:rsidP="00E77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728B">
              <w:t>500</w:t>
            </w:r>
          </w:p>
        </w:tc>
      </w:tr>
      <w:tr w:rsidR="00E7728B" w:rsidTr="00E77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pct"/>
          </w:tcPr>
          <w:p w:rsidR="00E7728B" w:rsidRPr="00E7728B" w:rsidRDefault="00E7728B">
            <w:pPr>
              <w:rPr>
                <w:b w:val="0"/>
              </w:rPr>
            </w:pPr>
            <w:r w:rsidRPr="00E7728B">
              <w:rPr>
                <w:b w:val="0"/>
              </w:rPr>
              <w:lastRenderedPageBreak/>
              <w:t>— за там. оформление единицы воздушного, морского, речного смешанного (река-море) плавания судна, перемещаемого через таможенную границу РФ в качестве товаров: 1. в соответствии с таможенными режимами временного ввоза, временного вывоза и переработки (если операцией по переработке является ремонт таких судов); 2. при завершении действия таможенных режимов временного ввоза путем реэкспорта временно ввезенных судов, временного вывоза путем реимпорта временно вывезенных судов, переработки на таможенной территории путем вывоза продуктов переработки (судов) с таможенной территории РФ после проведенного ремонта, а также переработки вне таможенной территории путем выпуска для свободного обращения продуктов переработки (судов) на таможенной территории РФ после проведенного ремонта.</w:t>
            </w:r>
          </w:p>
        </w:tc>
        <w:tc>
          <w:tcPr>
            <w:tcW w:w="1512" w:type="pct"/>
            <w:gridSpan w:val="2"/>
            <w:vAlign w:val="center"/>
          </w:tcPr>
          <w:p w:rsidR="00E7728B" w:rsidRPr="009E2344" w:rsidRDefault="00E7728B" w:rsidP="00E77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728B">
              <w:t>10000</w:t>
            </w:r>
          </w:p>
        </w:tc>
      </w:tr>
    </w:tbl>
    <w:p w:rsidR="00501BF9" w:rsidRDefault="00501BF9"/>
    <w:sectPr w:rsidR="00501BF9" w:rsidSect="009E23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44"/>
    <w:rsid w:val="00501BF9"/>
    <w:rsid w:val="009E2344"/>
    <w:rsid w:val="00C961DF"/>
    <w:rsid w:val="00E7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93E4"/>
  <w15:chartTrackingRefBased/>
  <w15:docId w15:val="{A7193D53-AA20-4028-A264-CAF361C8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1">
    <w:name w:val="Grid Table 5 Dark Accent 1"/>
    <w:basedOn w:val="a1"/>
    <w:uiPriority w:val="50"/>
    <w:rsid w:val="009E23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41">
    <w:name w:val="Grid Table 4 Accent 1"/>
    <w:basedOn w:val="a1"/>
    <w:uiPriority w:val="49"/>
    <w:rsid w:val="009E234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3">
    <w:name w:val="Grid Table 4 Accent 3"/>
    <w:basedOn w:val="a1"/>
    <w:uiPriority w:val="49"/>
    <w:rsid w:val="009E23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5">
    <w:name w:val="Grid Table 4 Accent 5"/>
    <w:basedOn w:val="a1"/>
    <w:uiPriority w:val="49"/>
    <w:rsid w:val="009E234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70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3D0EA-B27D-4B43-A2D6-306D6819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Данька Николаева</dc:creator>
  <cp:keywords/>
  <dc:description/>
  <cp:lastModifiedBy>Данька Николаева</cp:lastModifiedBy>
  <cp:revision>2</cp:revision>
  <dcterms:created xsi:type="dcterms:W3CDTF">2020-09-10T07:55:00Z</dcterms:created>
  <dcterms:modified xsi:type="dcterms:W3CDTF">2020-09-10T08:09:00Z</dcterms:modified>
</cp:coreProperties>
</file>